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9AF7" w14:textId="0A390EEB" w:rsidR="00DC2252" w:rsidRDefault="00DC2252" w:rsidP="00DC2252">
      <w:pPr>
        <w:pStyle w:val="Title"/>
      </w:pPr>
      <w:r>
        <w:t>First Aid Training Review</w:t>
      </w:r>
      <w:r w:rsidR="006B1D0C">
        <w:t xml:space="preserve"> Template</w:t>
      </w:r>
    </w:p>
    <w:p w14:paraId="2FC66F2C" w14:textId="7A24CF0D" w:rsidR="00DC2252" w:rsidRDefault="00DC2252" w:rsidP="008B65D0">
      <w:pPr>
        <w:pStyle w:val="Quote"/>
      </w:pPr>
      <w:r>
        <w:t>A trauma-informed approach</w:t>
      </w:r>
      <w:r w:rsidRPr="00DC2252">
        <w:t xml:space="preserve"> realises the widespread impact of trauma and understands potential paths for healing. It recognises that everyone has a role to play.</w:t>
      </w:r>
    </w:p>
    <w:p w14:paraId="41F1FDF4" w14:textId="7BA852E0" w:rsidR="008B65D0" w:rsidRPr="008B65D0" w:rsidRDefault="008B65D0" w:rsidP="008B65D0">
      <w:pPr>
        <w:rPr>
          <w:sz w:val="20"/>
          <w:szCs w:val="20"/>
        </w:rPr>
      </w:pPr>
      <w:hyperlink r:id="rId8" w:history="1">
        <w:r w:rsidRPr="008B65D0">
          <w:rPr>
            <w:rStyle w:val="Hyperlink"/>
            <w:sz w:val="20"/>
            <w:szCs w:val="20"/>
          </w:rPr>
          <w:t>Trauma-Informed Wales Framework</w:t>
        </w:r>
      </w:hyperlink>
      <w:r w:rsidRPr="008B65D0">
        <w:rPr>
          <w:sz w:val="20"/>
          <w:szCs w:val="20"/>
        </w:rPr>
        <w:t> | A Societal Approach to Understanding, Preventing and Supporting the Impacts of Trauma and Adversity</w:t>
      </w:r>
    </w:p>
    <w:p w14:paraId="0A20A51D" w14:textId="53C433A4" w:rsidR="00CC2958" w:rsidRDefault="00CC2958" w:rsidP="00DC2252">
      <w:r>
        <w:rPr>
          <w:noProof/>
        </w:rPr>
        <w:drawing>
          <wp:inline distT="0" distB="0" distL="0" distR="0" wp14:anchorId="3CB4194D" wp14:editId="238EBD50">
            <wp:extent cx="5731510" cy="3385185"/>
            <wp:effectExtent l="0" t="0" r="2540" b="5715"/>
            <wp:docPr id="2086049232" name="Picture 1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49232" name="Picture 1" descr="A close-up of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1711" w14:textId="107FCB57" w:rsidR="008B65D0" w:rsidRPr="008B65D0" w:rsidRDefault="00DC2252" w:rsidP="00DC2252">
      <w:r w:rsidRPr="00DC2252">
        <w:rPr>
          <w:noProof/>
        </w:rPr>
        <w:drawing>
          <wp:inline distT="0" distB="0" distL="0" distR="0" wp14:anchorId="37AEAB7C" wp14:editId="04CBF15D">
            <wp:extent cx="5731510" cy="953135"/>
            <wp:effectExtent l="0" t="0" r="2540" b="0"/>
            <wp:docPr id="251700434" name="Picture 2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00434" name="Picture 2" descr="A close 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1"/>
        <w:gridCol w:w="5535"/>
      </w:tblGrid>
      <w:tr w:rsidR="00DC2252" w14:paraId="455F0CB2" w14:textId="77777777" w:rsidTr="008F2498">
        <w:tc>
          <w:tcPr>
            <w:tcW w:w="3391" w:type="dxa"/>
          </w:tcPr>
          <w:p w14:paraId="314AE83C" w14:textId="090F02AB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Trainer</w:t>
            </w:r>
            <w:r w:rsidR="002A399D">
              <w:rPr>
                <w:b/>
                <w:bCs/>
              </w:rPr>
              <w:t>(s)</w:t>
            </w:r>
          </w:p>
        </w:tc>
        <w:tc>
          <w:tcPr>
            <w:tcW w:w="5535" w:type="dxa"/>
          </w:tcPr>
          <w:p w14:paraId="37BD525D" w14:textId="77777777" w:rsidR="008F2498" w:rsidRDefault="008F2498" w:rsidP="00B862B3"/>
          <w:p w14:paraId="21BC06D6" w14:textId="07DD09A7" w:rsidR="00B862B3" w:rsidRDefault="00B862B3" w:rsidP="00B862B3"/>
        </w:tc>
      </w:tr>
      <w:tr w:rsidR="00DC2252" w14:paraId="578E40A2" w14:textId="77777777" w:rsidTr="008F2498">
        <w:tc>
          <w:tcPr>
            <w:tcW w:w="3391" w:type="dxa"/>
          </w:tcPr>
          <w:p w14:paraId="6A76D10B" w14:textId="13FAAB70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Organisation</w:t>
            </w:r>
          </w:p>
        </w:tc>
        <w:tc>
          <w:tcPr>
            <w:tcW w:w="5535" w:type="dxa"/>
          </w:tcPr>
          <w:p w14:paraId="3D973B67" w14:textId="77777777" w:rsidR="008F2498" w:rsidRDefault="008F2498" w:rsidP="00B862B3"/>
          <w:p w14:paraId="6B3E7EAA" w14:textId="234D5D06" w:rsidR="00B862B3" w:rsidRDefault="00B862B3" w:rsidP="00B862B3"/>
        </w:tc>
      </w:tr>
      <w:tr w:rsidR="00AF4C92" w14:paraId="34302100" w14:textId="77777777" w:rsidTr="008F2498">
        <w:tc>
          <w:tcPr>
            <w:tcW w:w="3391" w:type="dxa"/>
          </w:tcPr>
          <w:p w14:paraId="2A05E7B5" w14:textId="77777777" w:rsidR="00AF4C92" w:rsidRDefault="00AF4C92" w:rsidP="00DC2252">
            <w:pPr>
              <w:rPr>
                <w:b/>
                <w:bCs/>
              </w:rPr>
            </w:pPr>
            <w:r>
              <w:rPr>
                <w:b/>
                <w:bCs/>
              </w:rPr>
              <w:t>Course name</w:t>
            </w:r>
          </w:p>
          <w:p w14:paraId="2D7A4755" w14:textId="22F9BE90" w:rsidR="00AF4C92" w:rsidRPr="002F75AC" w:rsidRDefault="00AF4C92" w:rsidP="00DC2252">
            <w:pPr>
              <w:rPr>
                <w:b/>
                <w:bCs/>
              </w:rPr>
            </w:pPr>
          </w:p>
        </w:tc>
        <w:tc>
          <w:tcPr>
            <w:tcW w:w="5535" w:type="dxa"/>
          </w:tcPr>
          <w:p w14:paraId="470F6204" w14:textId="75E0BFE9" w:rsidR="00AF4C92" w:rsidRDefault="00AF4C92" w:rsidP="00B862B3"/>
        </w:tc>
      </w:tr>
      <w:tr w:rsidR="00DC2252" w14:paraId="0B5D7D3C" w14:textId="77777777" w:rsidTr="008F2498">
        <w:tc>
          <w:tcPr>
            <w:tcW w:w="3391" w:type="dxa"/>
          </w:tcPr>
          <w:p w14:paraId="075270E1" w14:textId="595287D9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 xml:space="preserve">Course </w:t>
            </w:r>
            <w:r w:rsidR="0097719A" w:rsidRPr="002F75AC">
              <w:rPr>
                <w:b/>
                <w:bCs/>
              </w:rPr>
              <w:t>d</w:t>
            </w:r>
            <w:r w:rsidRPr="002F75AC">
              <w:rPr>
                <w:b/>
                <w:bCs/>
              </w:rPr>
              <w:t>ates</w:t>
            </w:r>
          </w:p>
        </w:tc>
        <w:tc>
          <w:tcPr>
            <w:tcW w:w="5535" w:type="dxa"/>
          </w:tcPr>
          <w:p w14:paraId="631EB443" w14:textId="77777777" w:rsidR="008F2498" w:rsidRDefault="008F2498" w:rsidP="00B862B3"/>
          <w:p w14:paraId="00C11C0B" w14:textId="5CBADB30" w:rsidR="00B862B3" w:rsidRDefault="00B862B3" w:rsidP="00B862B3"/>
        </w:tc>
      </w:tr>
      <w:tr w:rsidR="00DC2252" w14:paraId="49424E39" w14:textId="77777777" w:rsidTr="008F2498">
        <w:tc>
          <w:tcPr>
            <w:tcW w:w="3391" w:type="dxa"/>
          </w:tcPr>
          <w:p w14:paraId="4DF30810" w14:textId="77777777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Joining instructions</w:t>
            </w:r>
          </w:p>
          <w:p w14:paraId="176086D9" w14:textId="7F893489" w:rsidR="00B862B3" w:rsidRPr="002F75AC" w:rsidRDefault="00B862B3" w:rsidP="00DC2252">
            <w:pPr>
              <w:rPr>
                <w:i/>
                <w:iCs/>
              </w:rPr>
            </w:pPr>
            <w:hyperlink r:id="rId11" w:history="1">
              <w:r w:rsidRPr="002F75AC">
                <w:rPr>
                  <w:rStyle w:val="Hyperlink"/>
                  <w:i/>
                  <w:iCs/>
                </w:rPr>
                <w:t>See example.</w:t>
              </w:r>
            </w:hyperlink>
          </w:p>
        </w:tc>
        <w:tc>
          <w:tcPr>
            <w:tcW w:w="5535" w:type="dxa"/>
          </w:tcPr>
          <w:p w14:paraId="6D21EB07" w14:textId="70A12410" w:rsidR="00C161EA" w:rsidRDefault="00C161EA" w:rsidP="001D57F0"/>
        </w:tc>
      </w:tr>
      <w:tr w:rsidR="00DC2252" w14:paraId="3E253A45" w14:textId="77777777" w:rsidTr="008F2498">
        <w:tc>
          <w:tcPr>
            <w:tcW w:w="3391" w:type="dxa"/>
          </w:tcPr>
          <w:p w14:paraId="20D998A5" w14:textId="77777777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Location</w:t>
            </w:r>
          </w:p>
          <w:p w14:paraId="2174BA62" w14:textId="77777777" w:rsidR="00EF1715" w:rsidRDefault="00C161EA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>Where can participants go to unwind? Is there a green space nearby?</w:t>
            </w:r>
          </w:p>
          <w:p w14:paraId="5B836535" w14:textId="59A5E490" w:rsidR="00EF1715" w:rsidRPr="00C161EA" w:rsidRDefault="00EF1715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5ACE79D8" w14:textId="782E269E" w:rsidR="008F2498" w:rsidRDefault="008F2498" w:rsidP="00C161EA"/>
        </w:tc>
      </w:tr>
      <w:tr w:rsidR="00DC2252" w14:paraId="377D653F" w14:textId="77777777" w:rsidTr="008F2498">
        <w:tc>
          <w:tcPr>
            <w:tcW w:w="3391" w:type="dxa"/>
          </w:tcPr>
          <w:p w14:paraId="497339C4" w14:textId="77777777" w:rsidR="0085303E" w:rsidRPr="009038D9" w:rsidRDefault="0085303E" w:rsidP="0085303E">
            <w:pPr>
              <w:rPr>
                <w:b/>
                <w:bCs/>
              </w:rPr>
            </w:pPr>
            <w:r>
              <w:rPr>
                <w:b/>
                <w:bCs/>
              </w:rPr>
              <w:t>Structure of course, b</w:t>
            </w:r>
            <w:r w:rsidRPr="009038D9">
              <w:rPr>
                <w:b/>
                <w:bCs/>
              </w:rPr>
              <w:t>reaks &amp; self-care opportunities</w:t>
            </w:r>
          </w:p>
          <w:p w14:paraId="0A9E00EF" w14:textId="095FFAE8" w:rsidR="00C161EA" w:rsidRDefault="0085303E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Does the course build up to potentially distressing content? </w:t>
            </w:r>
            <w:r w:rsidR="00C161EA">
              <w:rPr>
                <w:i/>
                <w:iCs/>
              </w:rPr>
              <w:t xml:space="preserve">Are there </w:t>
            </w:r>
            <w:r w:rsidR="00C161EA" w:rsidRPr="00C161EA">
              <w:rPr>
                <w:i/>
                <w:iCs/>
              </w:rPr>
              <w:t>sufficient breaks for participants to practice self-care?</w:t>
            </w:r>
          </w:p>
          <w:p w14:paraId="48C0B556" w14:textId="1C91CF78" w:rsidR="00EF1715" w:rsidRPr="00C161EA" w:rsidRDefault="00EF1715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23F98C05" w14:textId="4B1C16DB" w:rsidR="00BD7CE5" w:rsidRDefault="00BD7CE5" w:rsidP="00C161EA"/>
        </w:tc>
      </w:tr>
      <w:tr w:rsidR="00DC2252" w14:paraId="64F124CE" w14:textId="77777777" w:rsidTr="008F2498">
        <w:tc>
          <w:tcPr>
            <w:tcW w:w="3391" w:type="dxa"/>
          </w:tcPr>
          <w:p w14:paraId="3DF36C3D" w14:textId="1CD6CE35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 xml:space="preserve">Ground </w:t>
            </w:r>
            <w:r w:rsidR="0097719A" w:rsidRPr="002F75AC">
              <w:rPr>
                <w:b/>
                <w:bCs/>
              </w:rPr>
              <w:t>r</w:t>
            </w:r>
            <w:r w:rsidRPr="002F75AC">
              <w:rPr>
                <w:b/>
                <w:bCs/>
              </w:rPr>
              <w:t>ules</w:t>
            </w:r>
            <w:r w:rsidR="00D03B2F">
              <w:rPr>
                <w:b/>
                <w:bCs/>
              </w:rPr>
              <w:t xml:space="preserve"> &amp; icebreakers</w:t>
            </w:r>
          </w:p>
          <w:p w14:paraId="2919A9C5" w14:textId="4C790406" w:rsidR="00C161EA" w:rsidRDefault="00C161EA" w:rsidP="00DC2252">
            <w:pPr>
              <w:rPr>
                <w:i/>
                <w:iCs/>
              </w:rPr>
            </w:pPr>
            <w:r w:rsidRPr="00EF1715">
              <w:rPr>
                <w:i/>
                <w:iCs/>
              </w:rPr>
              <w:t xml:space="preserve">How </w:t>
            </w:r>
            <w:r w:rsidR="00EF1715" w:rsidRPr="00EF1715">
              <w:rPr>
                <w:i/>
                <w:iCs/>
              </w:rPr>
              <w:t xml:space="preserve">does the trainer ensure that participants feel </w:t>
            </w:r>
            <w:r w:rsidR="00D03B2F">
              <w:rPr>
                <w:i/>
                <w:iCs/>
              </w:rPr>
              <w:t xml:space="preserve">comfortable, </w:t>
            </w:r>
            <w:r w:rsidR="00EF1715" w:rsidRPr="00EF1715">
              <w:rPr>
                <w:i/>
                <w:iCs/>
              </w:rPr>
              <w:t>respected and supported during training?</w:t>
            </w:r>
          </w:p>
          <w:p w14:paraId="1C9A12DC" w14:textId="15E1112D" w:rsidR="00EF1715" w:rsidRPr="00EF1715" w:rsidRDefault="00EF1715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5DD23968" w14:textId="75FC593B" w:rsidR="002751D7" w:rsidRDefault="002751D7" w:rsidP="00EF1715"/>
        </w:tc>
      </w:tr>
      <w:tr w:rsidR="00A81B82" w14:paraId="1E95AD18" w14:textId="77777777" w:rsidTr="008F2498">
        <w:tc>
          <w:tcPr>
            <w:tcW w:w="3391" w:type="dxa"/>
          </w:tcPr>
          <w:p w14:paraId="3F53336B" w14:textId="77777777" w:rsidR="00A81B82" w:rsidRPr="002F75AC" w:rsidRDefault="0097719A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Confidential o</w:t>
            </w:r>
            <w:r w:rsidR="00A81B82" w:rsidRPr="002F75AC">
              <w:rPr>
                <w:b/>
                <w:bCs/>
              </w:rPr>
              <w:t xml:space="preserve">pportunity to discuss </w:t>
            </w:r>
            <w:r w:rsidRPr="002F75AC">
              <w:rPr>
                <w:b/>
                <w:bCs/>
              </w:rPr>
              <w:t>needs</w:t>
            </w:r>
          </w:p>
          <w:p w14:paraId="3CEDA5EE" w14:textId="54271924" w:rsidR="00EF1715" w:rsidRPr="00EF1715" w:rsidRDefault="00EF1715" w:rsidP="00DC2252">
            <w:pPr>
              <w:rPr>
                <w:i/>
                <w:iCs/>
              </w:rPr>
            </w:pPr>
            <w:r w:rsidRPr="00EF1715">
              <w:rPr>
                <w:i/>
                <w:iCs/>
              </w:rPr>
              <w:t>Is there an opportunity for learners to confidentially raise concerns?</w:t>
            </w:r>
          </w:p>
          <w:p w14:paraId="0201DD2B" w14:textId="3E9ADB70" w:rsidR="00EF1715" w:rsidRDefault="00EF1715" w:rsidP="00DC2252"/>
        </w:tc>
        <w:tc>
          <w:tcPr>
            <w:tcW w:w="5535" w:type="dxa"/>
          </w:tcPr>
          <w:p w14:paraId="1C8E6A6E" w14:textId="3707FFF9" w:rsidR="00AD67AF" w:rsidRDefault="00AD67AF" w:rsidP="00EF1715"/>
        </w:tc>
      </w:tr>
      <w:tr w:rsidR="00DC2252" w14:paraId="67A7BE44" w14:textId="77777777" w:rsidTr="008F2498">
        <w:tc>
          <w:tcPr>
            <w:tcW w:w="3391" w:type="dxa"/>
          </w:tcPr>
          <w:p w14:paraId="2B785C65" w14:textId="77777777" w:rsidR="002F75AC" w:rsidRDefault="004C0DFD" w:rsidP="00DC2252">
            <w:pPr>
              <w:rPr>
                <w:i/>
                <w:iCs/>
              </w:rPr>
            </w:pPr>
            <w:hyperlink r:id="rId12" w:history="1">
              <w:r w:rsidRPr="002F75AC">
                <w:rPr>
                  <w:rStyle w:val="Hyperlink"/>
                  <w:b/>
                  <w:bCs/>
                </w:rPr>
                <w:t>Fight, Flight, Freeze &gt; First Aid</w:t>
              </w:r>
              <w:r w:rsidRPr="004C0DFD">
                <w:rPr>
                  <w:rStyle w:val="Hyperlink"/>
                </w:rPr>
                <w:t xml:space="preserve"> </w:t>
              </w:r>
            </w:hyperlink>
          </w:p>
          <w:p w14:paraId="27E9EF6F" w14:textId="0958B730" w:rsidR="00BE26D8" w:rsidRDefault="00BE26D8" w:rsidP="00DC2252">
            <w:pPr>
              <w:rPr>
                <w:i/>
                <w:iCs/>
              </w:rPr>
            </w:pPr>
            <w:r w:rsidRPr="00BE26D8">
              <w:rPr>
                <w:i/>
                <w:iCs/>
              </w:rPr>
              <w:t>Is there discussion of</w:t>
            </w:r>
            <w:r>
              <w:rPr>
                <w:i/>
                <w:iCs/>
              </w:rPr>
              <w:t xml:space="preserve"> the Fight, Flight, Freeze reaction and</w:t>
            </w:r>
            <w:r w:rsidRPr="00BE26D8">
              <w:rPr>
                <w:i/>
                <w:iCs/>
              </w:rPr>
              <w:t xml:space="preserve"> how to stay calm under pressure?</w:t>
            </w:r>
          </w:p>
          <w:p w14:paraId="46442178" w14:textId="77777777" w:rsidR="006B757D" w:rsidRDefault="006B757D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Are </w:t>
            </w:r>
            <w:hyperlink r:id="rId13" w:history="1">
              <w:r w:rsidRPr="006B757D">
                <w:rPr>
                  <w:rStyle w:val="Hyperlink"/>
                  <w:i/>
                  <w:iCs/>
                </w:rPr>
                <w:t>Freeze</w:t>
              </w:r>
            </w:hyperlink>
            <w:r>
              <w:rPr>
                <w:i/>
                <w:iCs/>
              </w:rPr>
              <w:t xml:space="preserve"> reactions discussed too?</w:t>
            </w:r>
          </w:p>
          <w:p w14:paraId="121DE913" w14:textId="13FB1A09" w:rsidR="006B757D" w:rsidRPr="00BE26D8" w:rsidRDefault="006B757D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2536A22E" w14:textId="77777777" w:rsidR="00E53A31" w:rsidRDefault="00E53A31" w:rsidP="006B757D"/>
          <w:p w14:paraId="20834982" w14:textId="654D44C2" w:rsidR="006B757D" w:rsidRDefault="006B757D" w:rsidP="006B757D"/>
        </w:tc>
      </w:tr>
      <w:tr w:rsidR="001E04D1" w14:paraId="5822B27D" w14:textId="77777777" w:rsidTr="008F2498">
        <w:tc>
          <w:tcPr>
            <w:tcW w:w="3391" w:type="dxa"/>
          </w:tcPr>
          <w:p w14:paraId="647762E5" w14:textId="77777777" w:rsidR="001E04D1" w:rsidRDefault="001E04D1" w:rsidP="00DC2252">
            <w:pPr>
              <w:rPr>
                <w:b/>
                <w:bCs/>
              </w:rPr>
            </w:pPr>
            <w:r>
              <w:rPr>
                <w:b/>
                <w:bCs/>
              </w:rPr>
              <w:t>Vicarious Trauma</w:t>
            </w:r>
          </w:p>
          <w:p w14:paraId="70C9EB2C" w14:textId="125F5E27" w:rsidR="001E04D1" w:rsidRDefault="001E04D1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Is the potential impact of witnessing </w:t>
            </w:r>
            <w:r w:rsidR="00FB754C">
              <w:rPr>
                <w:i/>
                <w:iCs/>
              </w:rPr>
              <w:t xml:space="preserve">or providing support in an incident discussed? </w:t>
            </w:r>
            <w:hyperlink r:id="rId14" w:history="1">
              <w:r w:rsidR="00B43D67" w:rsidRPr="00B43D67">
                <w:rPr>
                  <w:rStyle w:val="Hyperlink"/>
                  <w:i/>
                  <w:iCs/>
                </w:rPr>
                <w:t>Here are some factors to consider</w:t>
              </w:r>
            </w:hyperlink>
          </w:p>
          <w:p w14:paraId="2762403A" w14:textId="5AD68C98" w:rsidR="00B43D67" w:rsidRPr="001E04D1" w:rsidRDefault="00B43D67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7F46BF38" w14:textId="77777777" w:rsidR="001E04D1" w:rsidRDefault="001E04D1" w:rsidP="006B757D"/>
        </w:tc>
      </w:tr>
      <w:tr w:rsidR="00DC2252" w14:paraId="3F3C8AB5" w14:textId="77777777" w:rsidTr="008F2498">
        <w:tc>
          <w:tcPr>
            <w:tcW w:w="3391" w:type="dxa"/>
          </w:tcPr>
          <w:p w14:paraId="21A128CA" w14:textId="4734F1EA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 xml:space="preserve">First Aiders </w:t>
            </w:r>
            <w:hyperlink r:id="rId15" w:history="1">
              <w:r w:rsidR="004C0DFD" w:rsidRPr="002F75AC">
                <w:rPr>
                  <w:rStyle w:val="Hyperlink"/>
                  <w:b/>
                  <w:bCs/>
                </w:rPr>
                <w:t>Post Traumatic Wellbeing</w:t>
              </w:r>
            </w:hyperlink>
          </w:p>
          <w:p w14:paraId="1C8D0855" w14:textId="77777777" w:rsidR="006B757D" w:rsidRDefault="006B757D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Is there a designated slide or exercise to promote </w:t>
            </w:r>
            <w:hyperlink r:id="rId16" w:history="1">
              <w:r w:rsidRPr="006B757D">
                <w:rPr>
                  <w:rStyle w:val="Hyperlink"/>
                  <w:i/>
                  <w:iCs/>
                </w:rPr>
                <w:t>Post Traumatic Wellbeing</w:t>
              </w:r>
            </w:hyperlink>
            <w:r>
              <w:rPr>
                <w:i/>
                <w:iCs/>
              </w:rPr>
              <w:t>?</w:t>
            </w:r>
          </w:p>
          <w:p w14:paraId="293B1FD4" w14:textId="06ABDA18" w:rsidR="006B757D" w:rsidRPr="006B757D" w:rsidRDefault="006B757D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5C40DBC9" w14:textId="3CA5ED54" w:rsidR="006E4663" w:rsidRDefault="006E4663" w:rsidP="006B757D"/>
        </w:tc>
      </w:tr>
      <w:tr w:rsidR="00DC2252" w14:paraId="5D75C226" w14:textId="77777777" w:rsidTr="008F2498">
        <w:tc>
          <w:tcPr>
            <w:tcW w:w="3391" w:type="dxa"/>
          </w:tcPr>
          <w:p w14:paraId="17AD866C" w14:textId="77777777" w:rsidR="00DC2252" w:rsidRPr="002F75AC" w:rsidRDefault="00075D66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Signposting to relevant support</w:t>
            </w:r>
          </w:p>
          <w:p w14:paraId="02306600" w14:textId="11920D94" w:rsidR="0095737D" w:rsidRDefault="0095737D" w:rsidP="00DC2252">
            <w:r>
              <w:rPr>
                <w:i/>
                <w:iCs/>
              </w:rPr>
              <w:t xml:space="preserve">Are there adequate signposts to support First Aider </w:t>
            </w:r>
            <w:r>
              <w:rPr>
                <w:i/>
                <w:iCs/>
              </w:rPr>
              <w:lastRenderedPageBreak/>
              <w:t xml:space="preserve">Wellbeing e.g. </w:t>
            </w:r>
            <w:hyperlink r:id="rId17" w:history="1">
              <w:r w:rsidRPr="00CA062E">
                <w:rPr>
                  <w:rStyle w:val="Hyperlink"/>
                  <w:i/>
                  <w:iCs/>
                </w:rPr>
                <w:t>Support after cardiac arrest</w:t>
              </w:r>
            </w:hyperlink>
            <w:r w:rsidR="00CA062E">
              <w:rPr>
                <w:i/>
                <w:iCs/>
              </w:rPr>
              <w:t>?</w:t>
            </w:r>
          </w:p>
          <w:p w14:paraId="7B4080B7" w14:textId="15EEB8B3" w:rsidR="0095737D" w:rsidRPr="0095737D" w:rsidRDefault="0095737D" w:rsidP="00DC2252">
            <w:pPr>
              <w:rPr>
                <w:i/>
                <w:iCs/>
              </w:rPr>
            </w:pPr>
            <w:r w:rsidRPr="009D2B7D">
              <w:t> </w:t>
            </w:r>
          </w:p>
        </w:tc>
        <w:tc>
          <w:tcPr>
            <w:tcW w:w="5535" w:type="dxa"/>
          </w:tcPr>
          <w:p w14:paraId="7496EFAD" w14:textId="5E710CF3" w:rsidR="00075D66" w:rsidRDefault="00075D66" w:rsidP="00CA062E"/>
        </w:tc>
      </w:tr>
      <w:tr w:rsidR="00DC2252" w14:paraId="240E75CB" w14:textId="77777777" w:rsidTr="008F2498">
        <w:tc>
          <w:tcPr>
            <w:tcW w:w="3391" w:type="dxa"/>
          </w:tcPr>
          <w:p w14:paraId="750E5DF8" w14:textId="77777777" w:rsidR="00DC2252" w:rsidRPr="002F75AC" w:rsidRDefault="00075D66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 xml:space="preserve">Content </w:t>
            </w:r>
            <w:r w:rsidR="0097719A" w:rsidRPr="002F75AC">
              <w:rPr>
                <w:b/>
                <w:bCs/>
              </w:rPr>
              <w:t>w</w:t>
            </w:r>
            <w:r w:rsidRPr="002F75AC">
              <w:rPr>
                <w:b/>
                <w:bCs/>
              </w:rPr>
              <w:t>arnings</w:t>
            </w:r>
          </w:p>
          <w:p w14:paraId="62B17AC1" w14:textId="13421BC2" w:rsidR="00376861" w:rsidRDefault="006D6BD7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Are there any content warnings when enrolling on the course? </w:t>
            </w:r>
            <w:r w:rsidR="00CA062E">
              <w:rPr>
                <w:i/>
                <w:iCs/>
              </w:rPr>
              <w:t>Are upcoming topics</w:t>
            </w:r>
            <w:r w:rsidR="00D10016">
              <w:rPr>
                <w:i/>
                <w:iCs/>
              </w:rPr>
              <w:t xml:space="preserve"> introduced?</w:t>
            </w:r>
            <w:r>
              <w:rPr>
                <w:i/>
                <w:iCs/>
              </w:rPr>
              <w:t xml:space="preserve"> </w:t>
            </w:r>
            <w:r w:rsidR="00376861">
              <w:rPr>
                <w:i/>
                <w:iCs/>
              </w:rPr>
              <w:t>Is</w:t>
            </w:r>
            <w:r w:rsidR="00D10016">
              <w:rPr>
                <w:i/>
                <w:iCs/>
              </w:rPr>
              <w:t xml:space="preserve"> content warning provided before showing potentially distressing media, e.g. videos?</w:t>
            </w:r>
          </w:p>
          <w:p w14:paraId="58DA536C" w14:textId="22F3DBE7" w:rsidR="00376861" w:rsidRPr="00CA062E" w:rsidRDefault="00376861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7456064F" w14:textId="77777777" w:rsidR="00075D66" w:rsidRDefault="00075D66" w:rsidP="00D10016"/>
          <w:p w14:paraId="771A21DA" w14:textId="77777777" w:rsidR="00376861" w:rsidRDefault="00376861" w:rsidP="00D10016"/>
          <w:p w14:paraId="2D0A98D8" w14:textId="77777777" w:rsidR="00376861" w:rsidRDefault="00376861" w:rsidP="00D10016"/>
          <w:p w14:paraId="44ADA2EB" w14:textId="77777777" w:rsidR="00376861" w:rsidRDefault="00376861" w:rsidP="00D10016"/>
          <w:p w14:paraId="1AE5126F" w14:textId="77777777" w:rsidR="00376861" w:rsidRDefault="00376861" w:rsidP="00D10016"/>
          <w:p w14:paraId="7E61F5EB" w14:textId="77777777" w:rsidR="00376861" w:rsidRDefault="00376861" w:rsidP="00D10016"/>
          <w:p w14:paraId="4ABF32D8" w14:textId="12E31CAF" w:rsidR="00376861" w:rsidRDefault="00376861" w:rsidP="00D10016"/>
        </w:tc>
      </w:tr>
      <w:tr w:rsidR="00BC3D00" w14:paraId="003F8267" w14:textId="77777777" w:rsidTr="008F2498">
        <w:tc>
          <w:tcPr>
            <w:tcW w:w="3391" w:type="dxa"/>
          </w:tcPr>
          <w:p w14:paraId="3EFDE279" w14:textId="77777777" w:rsidR="00BC3D00" w:rsidRPr="002F75AC" w:rsidRDefault="00BC3D00" w:rsidP="00BC3D00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Triggering content</w:t>
            </w:r>
          </w:p>
          <w:p w14:paraId="2CE61FB0" w14:textId="77777777" w:rsidR="00BC3D00" w:rsidRDefault="00BC3D00" w:rsidP="00BC3D00">
            <w:pPr>
              <w:rPr>
                <w:i/>
                <w:iCs/>
              </w:rPr>
            </w:pPr>
            <w:r>
              <w:rPr>
                <w:i/>
                <w:iCs/>
              </w:rPr>
              <w:t>How are real-life videos used? How might people with lived experience of topics be effected?</w:t>
            </w:r>
          </w:p>
          <w:p w14:paraId="470FA11F" w14:textId="77777777" w:rsidR="00BC3D00" w:rsidRPr="002F75AC" w:rsidRDefault="00BC3D00" w:rsidP="00DC2252">
            <w:pPr>
              <w:rPr>
                <w:b/>
                <w:bCs/>
              </w:rPr>
            </w:pPr>
          </w:p>
        </w:tc>
        <w:tc>
          <w:tcPr>
            <w:tcW w:w="5535" w:type="dxa"/>
          </w:tcPr>
          <w:p w14:paraId="3DA50F0F" w14:textId="77777777" w:rsidR="00BC3D00" w:rsidRDefault="00BC3D00" w:rsidP="00376861"/>
        </w:tc>
      </w:tr>
      <w:tr w:rsidR="00DC2252" w14:paraId="376CEFD1" w14:textId="77777777" w:rsidTr="008F2498">
        <w:tc>
          <w:tcPr>
            <w:tcW w:w="3391" w:type="dxa"/>
          </w:tcPr>
          <w:p w14:paraId="463E08FE" w14:textId="77777777" w:rsidR="00DC2252" w:rsidRPr="002F75AC" w:rsidRDefault="00DC2252" w:rsidP="00DC2252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>Managing Distress</w:t>
            </w:r>
          </w:p>
          <w:p w14:paraId="3C6D4AFE" w14:textId="402D0619" w:rsidR="00376861" w:rsidRDefault="00376861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>Is it possible for learners to leave the classroom quietly?</w:t>
            </w:r>
          </w:p>
          <w:p w14:paraId="01895DAB" w14:textId="7AB7F4DA" w:rsidR="00376861" w:rsidRPr="00376861" w:rsidRDefault="00376861" w:rsidP="00DC2252">
            <w:pPr>
              <w:rPr>
                <w:i/>
                <w:iCs/>
              </w:rPr>
            </w:pPr>
            <w:r>
              <w:rPr>
                <w:i/>
                <w:iCs/>
              </w:rPr>
              <w:t>Is the First Aider trained in Mental Health First Aid and able to respond to distress?</w:t>
            </w:r>
          </w:p>
          <w:p w14:paraId="5BE153DC" w14:textId="607FC06D" w:rsidR="00376861" w:rsidRPr="00376861" w:rsidRDefault="00376861" w:rsidP="00DC2252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6E5B1621" w14:textId="242E54E9" w:rsidR="004C591C" w:rsidRDefault="004C591C" w:rsidP="00376861"/>
        </w:tc>
      </w:tr>
      <w:tr w:rsidR="00766B4E" w14:paraId="3FDDD8E7" w14:textId="77777777" w:rsidTr="008F2498">
        <w:tc>
          <w:tcPr>
            <w:tcW w:w="3391" w:type="dxa"/>
          </w:tcPr>
          <w:p w14:paraId="46058E23" w14:textId="77777777" w:rsidR="00766B4E" w:rsidRPr="002F75AC" w:rsidRDefault="00766B4E" w:rsidP="00766B4E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 xml:space="preserve">First Aid </w:t>
            </w:r>
            <w:r w:rsidR="00352B5B" w:rsidRPr="002F75AC">
              <w:rPr>
                <w:b/>
                <w:bCs/>
              </w:rPr>
              <w:t>e</w:t>
            </w:r>
            <w:r w:rsidRPr="002F75AC">
              <w:rPr>
                <w:b/>
                <w:bCs/>
              </w:rPr>
              <w:t>thics</w:t>
            </w:r>
          </w:p>
          <w:p w14:paraId="3897DDE9" w14:textId="74192CA3" w:rsidR="0086707D" w:rsidRDefault="0086707D" w:rsidP="00766B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Are learners provided with sufficient training to recall </w:t>
            </w:r>
            <w:r w:rsidR="00E538A3">
              <w:rPr>
                <w:i/>
                <w:iCs/>
              </w:rPr>
              <w:t xml:space="preserve">what to do </w:t>
            </w:r>
            <w:r>
              <w:rPr>
                <w:i/>
                <w:iCs/>
              </w:rPr>
              <w:t>during an emergency?</w:t>
            </w:r>
            <w:r w:rsidR="00A43181">
              <w:rPr>
                <w:i/>
                <w:iCs/>
              </w:rPr>
              <w:t xml:space="preserve"> </w:t>
            </w:r>
            <w:r w:rsidR="00A43181">
              <w:rPr>
                <w:i/>
                <w:iCs/>
              </w:rPr>
              <w:t xml:space="preserve">Are agonal breaths sufficiently </w:t>
            </w:r>
            <w:r w:rsidR="00E538A3">
              <w:rPr>
                <w:i/>
                <w:iCs/>
              </w:rPr>
              <w:t xml:space="preserve">explained and </w:t>
            </w:r>
            <w:r w:rsidR="00A43181">
              <w:rPr>
                <w:i/>
                <w:iCs/>
              </w:rPr>
              <w:t>understood?</w:t>
            </w:r>
            <w:r w:rsidR="00E538A3">
              <w:rPr>
                <w:i/>
                <w:iCs/>
              </w:rPr>
              <w:t xml:space="preserve"> </w:t>
            </w:r>
          </w:p>
          <w:p w14:paraId="296A4863" w14:textId="7C6CA796" w:rsidR="0086707D" w:rsidRPr="0086707D" w:rsidRDefault="0086707D" w:rsidP="00766B4E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6D67BD80" w14:textId="77777777" w:rsidR="00766B4E" w:rsidRDefault="00766B4E" w:rsidP="0086707D"/>
        </w:tc>
      </w:tr>
      <w:tr w:rsidR="000640D6" w14:paraId="6BC9C5FB" w14:textId="77777777" w:rsidTr="008F2498">
        <w:tc>
          <w:tcPr>
            <w:tcW w:w="3391" w:type="dxa"/>
          </w:tcPr>
          <w:p w14:paraId="1DA31FB7" w14:textId="7197BE77" w:rsidR="00EC2194" w:rsidRPr="009038D9" w:rsidRDefault="00EC2194" w:rsidP="00EC2194">
            <w:pPr>
              <w:rPr>
                <w:b/>
                <w:bCs/>
              </w:rPr>
            </w:pPr>
            <w:r w:rsidRPr="009038D9">
              <w:rPr>
                <w:b/>
                <w:bCs/>
              </w:rPr>
              <w:t xml:space="preserve">Awareness of </w:t>
            </w:r>
            <w:r>
              <w:rPr>
                <w:b/>
                <w:bCs/>
              </w:rPr>
              <w:t xml:space="preserve">potential </w:t>
            </w:r>
            <w:r w:rsidRPr="009038D9">
              <w:rPr>
                <w:b/>
                <w:bCs/>
              </w:rPr>
              <w:t xml:space="preserve">trauma </w:t>
            </w:r>
            <w:r>
              <w:rPr>
                <w:b/>
                <w:bCs/>
              </w:rPr>
              <w:t xml:space="preserve">history </w:t>
            </w:r>
          </w:p>
          <w:p w14:paraId="16046488" w14:textId="77777777" w:rsidR="00EC2194" w:rsidRPr="009038D9" w:rsidRDefault="00EC2194" w:rsidP="00EC2194">
            <w:pPr>
              <w:rPr>
                <w:i/>
                <w:iCs/>
              </w:rPr>
            </w:pPr>
            <w:r w:rsidRPr="009038D9">
              <w:rPr>
                <w:i/>
                <w:iCs/>
              </w:rPr>
              <w:t>Are learners who have provided emergency First Aid put on the spot?</w:t>
            </w:r>
          </w:p>
          <w:p w14:paraId="41917FF6" w14:textId="77777777" w:rsidR="00EC2194" w:rsidRPr="009038D9" w:rsidRDefault="00EC2194" w:rsidP="00EC2194">
            <w:pPr>
              <w:rPr>
                <w:i/>
                <w:iCs/>
              </w:rPr>
            </w:pPr>
            <w:r w:rsidRPr="009038D9">
              <w:rPr>
                <w:i/>
                <w:iCs/>
              </w:rPr>
              <w:t>Are role-play activities used appropriately?</w:t>
            </w:r>
          </w:p>
          <w:p w14:paraId="1E4547A5" w14:textId="77777777" w:rsidR="000640D6" w:rsidRDefault="000640D6" w:rsidP="00EC2194"/>
        </w:tc>
        <w:tc>
          <w:tcPr>
            <w:tcW w:w="5535" w:type="dxa"/>
          </w:tcPr>
          <w:p w14:paraId="4EE9B3F3" w14:textId="6FDEBC57" w:rsidR="000640D6" w:rsidRDefault="000640D6" w:rsidP="000640D6"/>
          <w:p w14:paraId="62DA4D06" w14:textId="77777777" w:rsidR="000640D6" w:rsidRDefault="000640D6" w:rsidP="000640D6"/>
        </w:tc>
      </w:tr>
      <w:tr w:rsidR="000640D6" w14:paraId="17667754" w14:textId="77777777" w:rsidTr="008F2498">
        <w:tc>
          <w:tcPr>
            <w:tcW w:w="3391" w:type="dxa"/>
          </w:tcPr>
          <w:p w14:paraId="1F97ED46" w14:textId="42543989" w:rsidR="000640D6" w:rsidRPr="002F75AC" w:rsidRDefault="00673DED" w:rsidP="000640D6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 xml:space="preserve">Awareness of </w:t>
            </w:r>
            <w:r w:rsidR="00EC2194">
              <w:rPr>
                <w:b/>
                <w:bCs/>
              </w:rPr>
              <w:t>conse</w:t>
            </w:r>
            <w:r w:rsidR="00F53093">
              <w:rPr>
                <w:b/>
                <w:bCs/>
              </w:rPr>
              <w:t>n</w:t>
            </w:r>
            <w:r w:rsidR="00EC2194">
              <w:rPr>
                <w:b/>
                <w:bCs/>
              </w:rPr>
              <w:t>t</w:t>
            </w:r>
          </w:p>
          <w:p w14:paraId="12BB6349" w14:textId="77777777" w:rsidR="00D509A3" w:rsidRDefault="00D509A3" w:rsidP="000640D6">
            <w:pPr>
              <w:rPr>
                <w:i/>
                <w:iCs/>
              </w:rPr>
            </w:pPr>
            <w:r>
              <w:rPr>
                <w:i/>
                <w:iCs/>
              </w:rPr>
              <w:t>Is the importance of consent discussed in the context of First Aid</w:t>
            </w:r>
            <w:r w:rsidR="00082BD8">
              <w:rPr>
                <w:i/>
                <w:iCs/>
              </w:rPr>
              <w:t>?</w:t>
            </w:r>
          </w:p>
          <w:p w14:paraId="6938FA44" w14:textId="2A4CFB02" w:rsidR="002F75AC" w:rsidRPr="00082BD8" w:rsidRDefault="002F75AC" w:rsidP="00F53093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49E5FEA2" w14:textId="0D9FA800" w:rsidR="000640D6" w:rsidRDefault="000640D6" w:rsidP="002F75AC"/>
        </w:tc>
      </w:tr>
      <w:tr w:rsidR="000640D6" w14:paraId="408F1F1A" w14:textId="77777777" w:rsidTr="008F2498">
        <w:tc>
          <w:tcPr>
            <w:tcW w:w="3391" w:type="dxa"/>
          </w:tcPr>
          <w:p w14:paraId="36EA3865" w14:textId="516BEDBC" w:rsidR="000640D6" w:rsidRDefault="000640D6" w:rsidP="000640D6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lastRenderedPageBreak/>
              <w:t xml:space="preserve">Awareness of </w:t>
            </w:r>
            <w:r w:rsidR="00606D5C">
              <w:rPr>
                <w:b/>
                <w:bCs/>
              </w:rPr>
              <w:t xml:space="preserve">intergenerational </w:t>
            </w:r>
            <w:r w:rsidR="00673DED" w:rsidRPr="002F75AC">
              <w:rPr>
                <w:b/>
                <w:bCs/>
              </w:rPr>
              <w:t>t</w:t>
            </w:r>
            <w:r w:rsidRPr="002F75AC">
              <w:rPr>
                <w:b/>
                <w:bCs/>
              </w:rPr>
              <w:t>rauma</w:t>
            </w:r>
          </w:p>
          <w:p w14:paraId="1903AE51" w14:textId="77777777" w:rsidR="002F75AC" w:rsidRPr="002F75AC" w:rsidRDefault="002F75AC" w:rsidP="002F75A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Are symptom differences in black and brown skin discussed? See </w:t>
            </w:r>
            <w:hyperlink r:id="rId18" w:history="1">
              <w:r w:rsidRPr="002F75AC">
                <w:rPr>
                  <w:rStyle w:val="Hyperlink"/>
                  <w:i/>
                  <w:iCs/>
                </w:rPr>
                <w:t>Mind the Gap — Black &amp; brown skin</w:t>
              </w:r>
            </w:hyperlink>
          </w:p>
          <w:p w14:paraId="17781213" w14:textId="3D432242" w:rsidR="002F75AC" w:rsidRPr="002F75AC" w:rsidRDefault="002F75AC" w:rsidP="000640D6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745A201E" w14:textId="6FF7E6D2" w:rsidR="00B9319C" w:rsidRDefault="00B9319C" w:rsidP="00191E33"/>
        </w:tc>
      </w:tr>
      <w:tr w:rsidR="000640D6" w14:paraId="31F99100" w14:textId="77777777" w:rsidTr="008F2498">
        <w:tc>
          <w:tcPr>
            <w:tcW w:w="3391" w:type="dxa"/>
          </w:tcPr>
          <w:p w14:paraId="17541A59" w14:textId="57C30732" w:rsidR="000640D6" w:rsidRDefault="003D696A" w:rsidP="000640D6">
            <w:pPr>
              <w:rPr>
                <w:b/>
                <w:bCs/>
              </w:rPr>
            </w:pPr>
            <w:r w:rsidRPr="002F75AC">
              <w:rPr>
                <w:b/>
                <w:bCs/>
              </w:rPr>
              <w:t xml:space="preserve">Awareness </w:t>
            </w:r>
            <w:r w:rsidR="002F75AC">
              <w:rPr>
                <w:b/>
                <w:bCs/>
              </w:rPr>
              <w:t xml:space="preserve">of </w:t>
            </w:r>
            <w:r w:rsidR="000640D6" w:rsidRPr="002F75AC">
              <w:rPr>
                <w:b/>
                <w:bCs/>
              </w:rPr>
              <w:t>Adverse Childhood Experiences</w:t>
            </w:r>
            <w:r w:rsidRPr="002F75AC">
              <w:rPr>
                <w:b/>
                <w:bCs/>
              </w:rPr>
              <w:t xml:space="preserve"> (ACEs)</w:t>
            </w:r>
          </w:p>
          <w:p w14:paraId="7EFB5B38" w14:textId="4FFC6390" w:rsidR="002F75AC" w:rsidRPr="002F75AC" w:rsidRDefault="002F75AC" w:rsidP="000640D6">
            <w:pPr>
              <w:rPr>
                <w:i/>
                <w:iCs/>
              </w:rPr>
            </w:pPr>
            <w:r w:rsidRPr="002F75AC">
              <w:rPr>
                <w:i/>
                <w:iCs/>
              </w:rPr>
              <w:t>Is any reference to ACEs</w:t>
            </w:r>
            <w:r>
              <w:rPr>
                <w:i/>
                <w:iCs/>
              </w:rPr>
              <w:t xml:space="preserve"> made</w:t>
            </w:r>
            <w:r w:rsidRPr="002F75AC">
              <w:rPr>
                <w:i/>
                <w:iCs/>
              </w:rPr>
              <w:t>?</w:t>
            </w:r>
          </w:p>
          <w:p w14:paraId="4DA8FA31" w14:textId="1BAACB59" w:rsidR="0087099C" w:rsidRDefault="0087099C" w:rsidP="000640D6"/>
        </w:tc>
        <w:tc>
          <w:tcPr>
            <w:tcW w:w="5535" w:type="dxa"/>
          </w:tcPr>
          <w:p w14:paraId="66930A28" w14:textId="1CD39E29" w:rsidR="000640D6" w:rsidRDefault="000640D6" w:rsidP="000640D6"/>
        </w:tc>
      </w:tr>
      <w:tr w:rsidR="000640D6" w14:paraId="6BFA74B0" w14:textId="77777777" w:rsidTr="008F2498">
        <w:tc>
          <w:tcPr>
            <w:tcW w:w="3391" w:type="dxa"/>
          </w:tcPr>
          <w:p w14:paraId="1A88226B" w14:textId="288E8A0C" w:rsidR="00A43181" w:rsidRPr="009038D9" w:rsidRDefault="00A43181" w:rsidP="00A43181">
            <w:pPr>
              <w:rPr>
                <w:b/>
                <w:bCs/>
              </w:rPr>
            </w:pPr>
            <w:r>
              <w:rPr>
                <w:b/>
                <w:bCs/>
              </w:rPr>
              <w:t>Physical</w:t>
            </w:r>
            <w:r>
              <w:rPr>
                <w:b/>
                <w:bCs/>
              </w:rPr>
              <w:t xml:space="preserve"> / Mental Health</w:t>
            </w:r>
            <w:r>
              <w:rPr>
                <w:b/>
                <w:bCs/>
              </w:rPr>
              <w:t xml:space="preserve"> First Aid cross-over</w:t>
            </w:r>
            <w:r>
              <w:rPr>
                <w:b/>
                <w:bCs/>
              </w:rPr>
              <w:t>s</w:t>
            </w:r>
          </w:p>
          <w:p w14:paraId="455E13A0" w14:textId="606B1816" w:rsidR="007060D8" w:rsidRDefault="001A5BB0" w:rsidP="008E711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Are learners aware of the </w:t>
            </w:r>
            <w:r w:rsidR="008E711D">
              <w:rPr>
                <w:i/>
                <w:iCs/>
              </w:rPr>
              <w:t xml:space="preserve">chain of survival and the </w:t>
            </w:r>
            <w:r>
              <w:rPr>
                <w:i/>
                <w:iCs/>
              </w:rPr>
              <w:t>importance of</w:t>
            </w:r>
            <w:r w:rsidR="00352778">
              <w:rPr>
                <w:i/>
                <w:iCs/>
              </w:rPr>
              <w:t xml:space="preserve"> the</w:t>
            </w:r>
            <w:r>
              <w:rPr>
                <w:i/>
                <w:iCs/>
              </w:rPr>
              <w:t xml:space="preserve"> primary assessment</w:t>
            </w:r>
            <w:r w:rsidR="008E711D">
              <w:rPr>
                <w:i/>
                <w:iCs/>
              </w:rPr>
              <w:t xml:space="preserve">, </w:t>
            </w:r>
            <w:r w:rsidR="007060D8">
              <w:rPr>
                <w:i/>
                <w:iCs/>
              </w:rPr>
              <w:t xml:space="preserve">999 </w:t>
            </w:r>
            <w:r w:rsidR="008E711D">
              <w:rPr>
                <w:i/>
                <w:iCs/>
              </w:rPr>
              <w:t xml:space="preserve">call and </w:t>
            </w:r>
            <w:r w:rsidR="007060D8">
              <w:rPr>
                <w:i/>
                <w:iCs/>
              </w:rPr>
              <w:t>AED</w:t>
            </w:r>
            <w:r w:rsidR="00352778">
              <w:rPr>
                <w:i/>
                <w:iCs/>
              </w:rPr>
              <w:t>?</w:t>
            </w:r>
            <w:r w:rsidR="008E711D">
              <w:rPr>
                <w:i/>
                <w:iCs/>
              </w:rPr>
              <w:t xml:space="preserve"> Are opportunities to explore First Aid / Mental Health First Aid / Psychological First Aid explored (e.g. How to provide First Aid care for an overdose on a suicide prevention course</w:t>
            </w:r>
            <w:r w:rsidR="00BD51BE">
              <w:rPr>
                <w:i/>
                <w:iCs/>
              </w:rPr>
              <w:t>)</w:t>
            </w:r>
          </w:p>
          <w:p w14:paraId="4E3C7920" w14:textId="288E48C1" w:rsidR="008E711D" w:rsidRPr="002F75AC" w:rsidRDefault="008E711D" w:rsidP="008E711D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00FFAF73" w14:textId="6CC2C7D2" w:rsidR="000640D6" w:rsidRDefault="000640D6" w:rsidP="007060D8"/>
        </w:tc>
      </w:tr>
      <w:tr w:rsidR="000640D6" w14:paraId="3C306620" w14:textId="77777777" w:rsidTr="008F2498">
        <w:tc>
          <w:tcPr>
            <w:tcW w:w="3391" w:type="dxa"/>
          </w:tcPr>
          <w:p w14:paraId="61B541DC" w14:textId="5C42D574" w:rsidR="000640D6" w:rsidRDefault="000640D6" w:rsidP="000640D6">
            <w:pPr>
              <w:rPr>
                <w:b/>
                <w:bCs/>
              </w:rPr>
            </w:pPr>
            <w:r w:rsidRPr="00247E20">
              <w:rPr>
                <w:b/>
                <w:bCs/>
              </w:rPr>
              <w:t>Humour</w:t>
            </w:r>
            <w:r w:rsidR="007C6F8A">
              <w:rPr>
                <w:b/>
                <w:bCs/>
              </w:rPr>
              <w:t>, terminology</w:t>
            </w:r>
            <w:r w:rsidRPr="00247E20">
              <w:rPr>
                <w:b/>
                <w:bCs/>
              </w:rPr>
              <w:t xml:space="preserve"> </w:t>
            </w:r>
            <w:r w:rsidR="00247E20">
              <w:rPr>
                <w:b/>
                <w:bCs/>
              </w:rPr>
              <w:t>&amp; sensitivity</w:t>
            </w:r>
          </w:p>
          <w:p w14:paraId="261AD5DC" w14:textId="07A400D6" w:rsidR="00247E20" w:rsidRPr="0028421B" w:rsidRDefault="00247E20" w:rsidP="000640D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Are any jokes made that might be </w:t>
            </w:r>
            <w:r w:rsidR="0028421B">
              <w:rPr>
                <w:i/>
                <w:iCs/>
              </w:rPr>
              <w:t>upsetting?</w:t>
            </w:r>
            <w:r w:rsidR="00BD51BE">
              <w:rPr>
                <w:i/>
                <w:iCs/>
              </w:rPr>
              <w:t xml:space="preserve"> </w:t>
            </w:r>
            <w:r w:rsidR="0028421B">
              <w:rPr>
                <w:i/>
                <w:iCs/>
              </w:rPr>
              <w:t xml:space="preserve">Are role-play activities done </w:t>
            </w:r>
            <w:r w:rsidR="00F73490">
              <w:rPr>
                <w:i/>
                <w:iCs/>
              </w:rPr>
              <w:t>appropriately</w:t>
            </w:r>
            <w:r w:rsidR="0028421B">
              <w:rPr>
                <w:i/>
                <w:iCs/>
              </w:rPr>
              <w:t>?</w:t>
            </w:r>
            <w:r>
              <w:rPr>
                <w:i/>
                <w:iCs/>
              </w:rPr>
              <w:t xml:space="preserve"> </w:t>
            </w:r>
            <w:r w:rsidR="007C6F8A">
              <w:rPr>
                <w:i/>
                <w:iCs/>
              </w:rPr>
              <w:t xml:space="preserve">Are outdated phrases used </w:t>
            </w:r>
            <w:r w:rsidR="001971AC">
              <w:rPr>
                <w:i/>
                <w:iCs/>
              </w:rPr>
              <w:t>(</w:t>
            </w:r>
            <w:r w:rsidR="007C6F8A">
              <w:rPr>
                <w:i/>
                <w:iCs/>
              </w:rPr>
              <w:t>e.g. commit suicide, manic depressi</w:t>
            </w:r>
            <w:r w:rsidR="001971AC">
              <w:rPr>
                <w:i/>
                <w:iCs/>
              </w:rPr>
              <w:t>on)?</w:t>
            </w:r>
          </w:p>
          <w:p w14:paraId="025B80B3" w14:textId="01AC780E" w:rsidR="00E05812" w:rsidRPr="00E05812" w:rsidRDefault="00E05812" w:rsidP="00E05812">
            <w:pPr>
              <w:tabs>
                <w:tab w:val="left" w:pos="2100"/>
              </w:tabs>
            </w:pPr>
            <w:r>
              <w:tab/>
            </w:r>
          </w:p>
        </w:tc>
        <w:tc>
          <w:tcPr>
            <w:tcW w:w="5535" w:type="dxa"/>
          </w:tcPr>
          <w:p w14:paraId="0B64FC51" w14:textId="2BC9A5A7" w:rsidR="000640D6" w:rsidRDefault="000640D6" w:rsidP="00247E20"/>
        </w:tc>
      </w:tr>
      <w:tr w:rsidR="001971AC" w14:paraId="69FFC4BB" w14:textId="77777777" w:rsidTr="008F2498">
        <w:tc>
          <w:tcPr>
            <w:tcW w:w="3391" w:type="dxa"/>
          </w:tcPr>
          <w:p w14:paraId="142B18A5" w14:textId="77777777" w:rsidR="001971AC" w:rsidRPr="00871F76" w:rsidRDefault="001971AC" w:rsidP="001971AC">
            <w:pPr>
              <w:rPr>
                <w:b/>
                <w:bCs/>
              </w:rPr>
            </w:pPr>
            <w:r>
              <w:rPr>
                <w:b/>
                <w:bCs/>
              </w:rPr>
              <w:t>Potential for remembrance and post-traumatic growth?</w:t>
            </w:r>
          </w:p>
          <w:p w14:paraId="093CD42B" w14:textId="5660402C" w:rsidR="00512C5B" w:rsidRDefault="001971AC" w:rsidP="00512C5B">
            <w:r>
              <w:rPr>
                <w:i/>
                <w:iCs/>
              </w:rPr>
              <w:t xml:space="preserve">Could the course </w:t>
            </w:r>
            <w:r w:rsidR="00512C5B">
              <w:rPr>
                <w:i/>
                <w:iCs/>
              </w:rPr>
              <w:t>support</w:t>
            </w:r>
            <w:r>
              <w:rPr>
                <w:i/>
                <w:iCs/>
              </w:rPr>
              <w:t xml:space="preserve"> post-traumatic growth?</w:t>
            </w:r>
            <w:r w:rsidR="009575D3">
              <w:rPr>
                <w:i/>
                <w:iCs/>
              </w:rPr>
              <w:t xml:space="preserve"> e.g. </w:t>
            </w:r>
            <w:r w:rsidR="00512C5B">
              <w:rPr>
                <w:i/>
                <w:iCs/>
              </w:rPr>
              <w:t xml:space="preserve"> </w:t>
            </w:r>
            <w:hyperlink r:id="rId19" w:history="1">
              <w:r w:rsidR="00512C5B" w:rsidRPr="009575D3">
                <w:rPr>
                  <w:rStyle w:val="Hyperlink"/>
                  <w:i/>
                  <w:iCs/>
                </w:rPr>
                <w:t>Light up the Night - Cruse Bereavement Support</w:t>
              </w:r>
            </w:hyperlink>
          </w:p>
          <w:p w14:paraId="3EB6DC1F" w14:textId="7DA42EDD" w:rsidR="001971AC" w:rsidRPr="001971AC" w:rsidRDefault="001971AC" w:rsidP="000640D6">
            <w:pPr>
              <w:rPr>
                <w:i/>
                <w:iCs/>
              </w:rPr>
            </w:pPr>
          </w:p>
        </w:tc>
        <w:tc>
          <w:tcPr>
            <w:tcW w:w="5535" w:type="dxa"/>
          </w:tcPr>
          <w:p w14:paraId="082762A3" w14:textId="77777777" w:rsidR="001971AC" w:rsidRDefault="001971AC" w:rsidP="00247E20"/>
        </w:tc>
      </w:tr>
    </w:tbl>
    <w:p w14:paraId="5A2B6257" w14:textId="77777777" w:rsidR="001971AC" w:rsidRDefault="001971AC" w:rsidP="00DC2252">
      <w:pPr>
        <w:rPr>
          <w:b/>
          <w:bCs/>
        </w:rPr>
      </w:pPr>
    </w:p>
    <w:p w14:paraId="7530B92F" w14:textId="77777777" w:rsidR="009575D3" w:rsidRDefault="009575D3" w:rsidP="00DC2252">
      <w:pPr>
        <w:rPr>
          <w:b/>
          <w:bCs/>
        </w:rPr>
      </w:pPr>
    </w:p>
    <w:p w14:paraId="4C9EB806" w14:textId="458AB439" w:rsidR="00191E33" w:rsidRDefault="00191E33" w:rsidP="00DC2252">
      <w:pPr>
        <w:rPr>
          <w:b/>
          <w:bCs/>
        </w:rPr>
      </w:pPr>
      <w:r w:rsidRPr="00F73490">
        <w:rPr>
          <w:b/>
          <w:bCs/>
        </w:rPr>
        <w:lastRenderedPageBreak/>
        <w:t>Questions Raised:</w:t>
      </w:r>
    </w:p>
    <w:p w14:paraId="4EFEFAC1" w14:textId="6DABE8AB" w:rsidR="00F73490" w:rsidRPr="00F73490" w:rsidRDefault="00F73490" w:rsidP="00DC2252">
      <w:pPr>
        <w:rPr>
          <w:i/>
          <w:iCs/>
        </w:rPr>
      </w:pPr>
      <w:r>
        <w:rPr>
          <w:i/>
          <w:iCs/>
        </w:rPr>
        <w:t>Were any difficult questions raised about specific scenarios</w:t>
      </w:r>
      <w:r w:rsidR="00F24EFA">
        <w:rPr>
          <w:i/>
          <w:iCs/>
        </w:rPr>
        <w:t xml:space="preserve"> that need further research?</w:t>
      </w:r>
    </w:p>
    <w:p w14:paraId="38ED900C" w14:textId="07250E1D" w:rsidR="00191E33" w:rsidRDefault="00F24EFA" w:rsidP="00191E33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E.g. </w:t>
      </w:r>
      <w:r w:rsidR="00191E33" w:rsidRPr="00191E33">
        <w:rPr>
          <w:i/>
          <w:iCs/>
        </w:rPr>
        <w:t>What should a male First Aider do to help a non-breathing unconscious female wearing religious headwear – bare chest for AED</w:t>
      </w:r>
      <w:r>
        <w:rPr>
          <w:i/>
          <w:iCs/>
        </w:rPr>
        <w:t>?</w:t>
      </w:r>
      <w:r w:rsidR="00C34D59">
        <w:t xml:space="preserve"> </w:t>
      </w:r>
    </w:p>
    <w:p w14:paraId="01FBECE9" w14:textId="4D7B250B" w:rsidR="00191E33" w:rsidRPr="00DC2252" w:rsidRDefault="006D08F6" w:rsidP="00EE2644">
      <w:pPr>
        <w:pStyle w:val="ListParagraph"/>
        <w:numPr>
          <w:ilvl w:val="0"/>
          <w:numId w:val="1"/>
        </w:numPr>
      </w:pPr>
      <w:r w:rsidRPr="0028421B">
        <w:rPr>
          <w:i/>
          <w:iCs/>
        </w:rPr>
        <w:t>I</w:t>
      </w:r>
      <w:r w:rsidR="00191E33" w:rsidRPr="0028421B">
        <w:rPr>
          <w:i/>
          <w:iCs/>
        </w:rPr>
        <w:t>s checking a responsive casualty’s gums for pallor practical in a First Aid context?</w:t>
      </w:r>
      <w:r>
        <w:t xml:space="preserve"> </w:t>
      </w:r>
      <w:r w:rsidR="0028421B" w:rsidRPr="001E54D0">
        <w:rPr>
          <w:i/>
          <w:iCs/>
        </w:rPr>
        <w:t>(In reference to brown and black skin</w:t>
      </w:r>
      <w:r w:rsidR="001E54D0">
        <w:rPr>
          <w:i/>
          <w:iCs/>
        </w:rPr>
        <w:t xml:space="preserve"> pallor</w:t>
      </w:r>
      <w:r w:rsidR="0028421B" w:rsidRPr="001E54D0">
        <w:rPr>
          <w:i/>
          <w:iCs/>
        </w:rPr>
        <w:t>)</w:t>
      </w:r>
    </w:p>
    <w:sectPr w:rsidR="00191E33" w:rsidRPr="00DC2252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0213" w14:textId="77777777" w:rsidR="00463292" w:rsidRDefault="00463292" w:rsidP="00016FE4">
      <w:pPr>
        <w:spacing w:after="0" w:line="240" w:lineRule="auto"/>
      </w:pPr>
      <w:r>
        <w:separator/>
      </w:r>
    </w:p>
  </w:endnote>
  <w:endnote w:type="continuationSeparator" w:id="0">
    <w:p w14:paraId="39FFCF2D" w14:textId="77777777" w:rsidR="00463292" w:rsidRDefault="00463292" w:rsidP="0001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E113" w14:textId="77777777" w:rsidR="00463292" w:rsidRDefault="00463292" w:rsidP="00016FE4">
      <w:pPr>
        <w:spacing w:after="0" w:line="240" w:lineRule="auto"/>
      </w:pPr>
      <w:r>
        <w:separator/>
      </w:r>
    </w:p>
  </w:footnote>
  <w:footnote w:type="continuationSeparator" w:id="0">
    <w:p w14:paraId="39E11A22" w14:textId="77777777" w:rsidR="00463292" w:rsidRDefault="00463292" w:rsidP="00016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66BC" w14:textId="250FF42F" w:rsidR="00016FE4" w:rsidRDefault="00016FE4">
    <w:pPr>
      <w:pStyle w:val="Header"/>
    </w:pPr>
    <w:r>
      <w:rPr>
        <w:noProof/>
      </w:rPr>
      <w:drawing>
        <wp:inline distT="0" distB="0" distL="0" distR="0" wp14:anchorId="58A6B7E2" wp14:editId="6C7379AE">
          <wp:extent cx="412750" cy="396699"/>
          <wp:effectExtent l="0" t="0" r="6350" b="3810"/>
          <wp:docPr id="80325382" name="Picture 2" descr="A drawing of a medical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5382" name="Picture 2" descr="A drawing of a medical cros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798"/>
                  <a:stretch/>
                </pic:blipFill>
                <pic:spPr bwMode="auto">
                  <a:xfrm>
                    <a:off x="0" y="0"/>
                    <a:ext cx="417260" cy="4010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Trauma Informed First Aid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0742F"/>
    <w:multiLevelType w:val="hybridMultilevel"/>
    <w:tmpl w:val="0F48A4F4"/>
    <w:lvl w:ilvl="0" w:tplc="185602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04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52"/>
    <w:rsid w:val="00010BB8"/>
    <w:rsid w:val="00014E06"/>
    <w:rsid w:val="00016FE4"/>
    <w:rsid w:val="00024ED5"/>
    <w:rsid w:val="00036E40"/>
    <w:rsid w:val="00050445"/>
    <w:rsid w:val="00052658"/>
    <w:rsid w:val="000640D6"/>
    <w:rsid w:val="00075D66"/>
    <w:rsid w:val="00082BD8"/>
    <w:rsid w:val="0008483C"/>
    <w:rsid w:val="00095711"/>
    <w:rsid w:val="000C1822"/>
    <w:rsid w:val="000C33ED"/>
    <w:rsid w:val="000E1FA3"/>
    <w:rsid w:val="000F37CC"/>
    <w:rsid w:val="001021B9"/>
    <w:rsid w:val="00106297"/>
    <w:rsid w:val="00115CEE"/>
    <w:rsid w:val="00150E5E"/>
    <w:rsid w:val="00151822"/>
    <w:rsid w:val="00152A5A"/>
    <w:rsid w:val="00161DE5"/>
    <w:rsid w:val="00191E33"/>
    <w:rsid w:val="001971AC"/>
    <w:rsid w:val="001A5BB0"/>
    <w:rsid w:val="001B164B"/>
    <w:rsid w:val="001B45A6"/>
    <w:rsid w:val="001D006B"/>
    <w:rsid w:val="001D3F43"/>
    <w:rsid w:val="001D57F0"/>
    <w:rsid w:val="001E04D1"/>
    <w:rsid w:val="001E54D0"/>
    <w:rsid w:val="00204CFC"/>
    <w:rsid w:val="00213558"/>
    <w:rsid w:val="00215CF8"/>
    <w:rsid w:val="002461A0"/>
    <w:rsid w:val="00247E20"/>
    <w:rsid w:val="002540FB"/>
    <w:rsid w:val="002751D7"/>
    <w:rsid w:val="0028421B"/>
    <w:rsid w:val="002A0D05"/>
    <w:rsid w:val="002A399D"/>
    <w:rsid w:val="002E5655"/>
    <w:rsid w:val="002E6472"/>
    <w:rsid w:val="002F75AC"/>
    <w:rsid w:val="00320B4B"/>
    <w:rsid w:val="00322312"/>
    <w:rsid w:val="003362C7"/>
    <w:rsid w:val="00352778"/>
    <w:rsid w:val="00352B5B"/>
    <w:rsid w:val="00376861"/>
    <w:rsid w:val="00380B96"/>
    <w:rsid w:val="003C00AF"/>
    <w:rsid w:val="003D24FB"/>
    <w:rsid w:val="003D696A"/>
    <w:rsid w:val="003D79E7"/>
    <w:rsid w:val="003F0A38"/>
    <w:rsid w:val="00442AB1"/>
    <w:rsid w:val="004460F1"/>
    <w:rsid w:val="00463292"/>
    <w:rsid w:val="00477518"/>
    <w:rsid w:val="00493405"/>
    <w:rsid w:val="004C0DFD"/>
    <w:rsid w:val="004C591C"/>
    <w:rsid w:val="004D116F"/>
    <w:rsid w:val="00512C5B"/>
    <w:rsid w:val="005152A5"/>
    <w:rsid w:val="005239FE"/>
    <w:rsid w:val="00537CE2"/>
    <w:rsid w:val="00551A0C"/>
    <w:rsid w:val="00564264"/>
    <w:rsid w:val="00564C27"/>
    <w:rsid w:val="005968AB"/>
    <w:rsid w:val="005A460E"/>
    <w:rsid w:val="005B414D"/>
    <w:rsid w:val="005C5461"/>
    <w:rsid w:val="005C5BE0"/>
    <w:rsid w:val="005D06CE"/>
    <w:rsid w:val="005D40EE"/>
    <w:rsid w:val="005E4563"/>
    <w:rsid w:val="005F5289"/>
    <w:rsid w:val="005F6A75"/>
    <w:rsid w:val="00606D5C"/>
    <w:rsid w:val="006100FA"/>
    <w:rsid w:val="00611313"/>
    <w:rsid w:val="00627C06"/>
    <w:rsid w:val="00632A96"/>
    <w:rsid w:val="006449C8"/>
    <w:rsid w:val="00666DB8"/>
    <w:rsid w:val="00670B82"/>
    <w:rsid w:val="00673DED"/>
    <w:rsid w:val="006A0ECF"/>
    <w:rsid w:val="006A65CE"/>
    <w:rsid w:val="006B0A53"/>
    <w:rsid w:val="006B0E7B"/>
    <w:rsid w:val="006B1D0C"/>
    <w:rsid w:val="006B39D3"/>
    <w:rsid w:val="006B757D"/>
    <w:rsid w:val="006D08F6"/>
    <w:rsid w:val="006D25A0"/>
    <w:rsid w:val="006D6BD7"/>
    <w:rsid w:val="006E4663"/>
    <w:rsid w:val="006E73FE"/>
    <w:rsid w:val="007060D8"/>
    <w:rsid w:val="007132EF"/>
    <w:rsid w:val="00715F5A"/>
    <w:rsid w:val="00766B4E"/>
    <w:rsid w:val="00771B08"/>
    <w:rsid w:val="007840D7"/>
    <w:rsid w:val="00784855"/>
    <w:rsid w:val="007872F8"/>
    <w:rsid w:val="0079007D"/>
    <w:rsid w:val="007C6F8A"/>
    <w:rsid w:val="007D3209"/>
    <w:rsid w:val="007D6315"/>
    <w:rsid w:val="007E3DF1"/>
    <w:rsid w:val="00800F34"/>
    <w:rsid w:val="00802C0B"/>
    <w:rsid w:val="00820C0D"/>
    <w:rsid w:val="00821416"/>
    <w:rsid w:val="00835ED9"/>
    <w:rsid w:val="008413FF"/>
    <w:rsid w:val="00844C37"/>
    <w:rsid w:val="0085303E"/>
    <w:rsid w:val="00854D3C"/>
    <w:rsid w:val="00864269"/>
    <w:rsid w:val="0086707D"/>
    <w:rsid w:val="0087099C"/>
    <w:rsid w:val="008A487D"/>
    <w:rsid w:val="008B39F8"/>
    <w:rsid w:val="008B65D0"/>
    <w:rsid w:val="008C7AE3"/>
    <w:rsid w:val="008E6CB2"/>
    <w:rsid w:val="008E711D"/>
    <w:rsid w:val="008E7B66"/>
    <w:rsid w:val="008F2498"/>
    <w:rsid w:val="00925415"/>
    <w:rsid w:val="0095737D"/>
    <w:rsid w:val="009575D3"/>
    <w:rsid w:val="00966A97"/>
    <w:rsid w:val="00972B85"/>
    <w:rsid w:val="0097719A"/>
    <w:rsid w:val="00997171"/>
    <w:rsid w:val="009B17F4"/>
    <w:rsid w:val="009D2B7D"/>
    <w:rsid w:val="009F5811"/>
    <w:rsid w:val="00A22069"/>
    <w:rsid w:val="00A31713"/>
    <w:rsid w:val="00A43181"/>
    <w:rsid w:val="00A43EE2"/>
    <w:rsid w:val="00A774E9"/>
    <w:rsid w:val="00A81B82"/>
    <w:rsid w:val="00A900D1"/>
    <w:rsid w:val="00A939FC"/>
    <w:rsid w:val="00AB2CB9"/>
    <w:rsid w:val="00AB7144"/>
    <w:rsid w:val="00AD67AF"/>
    <w:rsid w:val="00AE49EA"/>
    <w:rsid w:val="00AF4C92"/>
    <w:rsid w:val="00B03CA0"/>
    <w:rsid w:val="00B07756"/>
    <w:rsid w:val="00B43D67"/>
    <w:rsid w:val="00B5414A"/>
    <w:rsid w:val="00B71839"/>
    <w:rsid w:val="00B862B3"/>
    <w:rsid w:val="00B907A7"/>
    <w:rsid w:val="00B9319C"/>
    <w:rsid w:val="00BB7DEB"/>
    <w:rsid w:val="00BC3D00"/>
    <w:rsid w:val="00BC5993"/>
    <w:rsid w:val="00BD51BE"/>
    <w:rsid w:val="00BD7CE5"/>
    <w:rsid w:val="00BE26D8"/>
    <w:rsid w:val="00C161EA"/>
    <w:rsid w:val="00C274C9"/>
    <w:rsid w:val="00C34D59"/>
    <w:rsid w:val="00C4590C"/>
    <w:rsid w:val="00C646D3"/>
    <w:rsid w:val="00C77F76"/>
    <w:rsid w:val="00CA062E"/>
    <w:rsid w:val="00CC2958"/>
    <w:rsid w:val="00CE410E"/>
    <w:rsid w:val="00D03B2F"/>
    <w:rsid w:val="00D10016"/>
    <w:rsid w:val="00D20C3E"/>
    <w:rsid w:val="00D358B4"/>
    <w:rsid w:val="00D43309"/>
    <w:rsid w:val="00D509A3"/>
    <w:rsid w:val="00D56DE6"/>
    <w:rsid w:val="00DA2E83"/>
    <w:rsid w:val="00DB5267"/>
    <w:rsid w:val="00DB7E86"/>
    <w:rsid w:val="00DC2252"/>
    <w:rsid w:val="00DC30C8"/>
    <w:rsid w:val="00DE1162"/>
    <w:rsid w:val="00E05812"/>
    <w:rsid w:val="00E16754"/>
    <w:rsid w:val="00E3149D"/>
    <w:rsid w:val="00E538A3"/>
    <w:rsid w:val="00E53A31"/>
    <w:rsid w:val="00E54480"/>
    <w:rsid w:val="00E576E2"/>
    <w:rsid w:val="00E62FBD"/>
    <w:rsid w:val="00E6717B"/>
    <w:rsid w:val="00E804CC"/>
    <w:rsid w:val="00EA5C93"/>
    <w:rsid w:val="00EC0955"/>
    <w:rsid w:val="00EC2194"/>
    <w:rsid w:val="00EE5FF1"/>
    <w:rsid w:val="00EF1715"/>
    <w:rsid w:val="00EF67AE"/>
    <w:rsid w:val="00F24EFA"/>
    <w:rsid w:val="00F52CDA"/>
    <w:rsid w:val="00F53093"/>
    <w:rsid w:val="00F62E1E"/>
    <w:rsid w:val="00F6400B"/>
    <w:rsid w:val="00F73490"/>
    <w:rsid w:val="00F743D4"/>
    <w:rsid w:val="00F77CC9"/>
    <w:rsid w:val="00FB32E3"/>
    <w:rsid w:val="00FB754C"/>
    <w:rsid w:val="00FC0B93"/>
    <w:rsid w:val="00FD01C5"/>
    <w:rsid w:val="00FF4750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F1AAD"/>
  <w15:chartTrackingRefBased/>
  <w15:docId w15:val="{08FE72FC-E341-40EC-91C7-FC36CBE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2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2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07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E4"/>
  </w:style>
  <w:style w:type="paragraph" w:styleId="Footer">
    <w:name w:val="footer"/>
    <w:basedOn w:val="Normal"/>
    <w:link w:val="FooterChar"/>
    <w:uiPriority w:val="99"/>
    <w:unhideWhenUsed/>
    <w:rsid w:val="0001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umaframeworkcymru.com/" TargetMode="External"/><Relationship Id="rId13" Type="http://schemas.openxmlformats.org/officeDocument/2006/relationships/hyperlink" Target="https://traumainformedfirstaid.wordpress.com/freeze/" TargetMode="External"/><Relationship Id="rId18" Type="http://schemas.openxmlformats.org/officeDocument/2006/relationships/hyperlink" Target="https://www.blackandbrownskin.co.uk/mindthega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raumainformedfirstaid.wordpress.com/fight-flight-first-aid/" TargetMode="External"/><Relationship Id="rId17" Type="http://schemas.openxmlformats.org/officeDocument/2006/relationships/hyperlink" Target="https://www.resus.org.uk/public-resource/support-after-cardiac-arr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umainformedfirstaid.wordpress.com/post-traumatic-wellbein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umainformedfirstaid.wordpress.com/wp-content/uploads/2023/08/in-person-r.e.act-training-selfcare-pack.pdf%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umainformedfirstaid.wordpress.com/post-traumatic-wellbeing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cruse.org.uk/lightupthenigh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dn.prod.website-files.com/626039af9b5f8947bbe0b289/6836df7966ed64acde6fe693_PI%20self%20check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76B5-AEC1-4DEE-8AE9-3EE7969A09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Arnold</dc:creator>
  <cp:keywords/>
  <dc:description/>
  <cp:lastModifiedBy>Catherine Arnold</cp:lastModifiedBy>
  <cp:revision>23</cp:revision>
  <dcterms:created xsi:type="dcterms:W3CDTF">2025-07-16T08:18:00Z</dcterms:created>
  <dcterms:modified xsi:type="dcterms:W3CDTF">2025-07-17T16:15:00Z</dcterms:modified>
</cp:coreProperties>
</file>